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005" w:rsidRDefault="006F3005" w:rsidP="00A80311">
      <w:pPr>
        <w:spacing w:after="240"/>
        <w:jc w:val="center"/>
        <w:rPr>
          <w:rFonts w:eastAsia="Times New Roman"/>
        </w:rPr>
      </w:pPr>
      <w:r>
        <w:rPr>
          <w:rFonts w:ascii="Calibri" w:eastAsia="Times New Roman" w:hAnsi="Calibri"/>
          <w:color w:val="008000"/>
        </w:rPr>
        <w:t>Green Raiders meeting, Tuesday, March 19</w:t>
      </w:r>
      <w:r>
        <w:rPr>
          <w:rFonts w:ascii="Calibri" w:eastAsia="Times New Roman" w:hAnsi="Calibri"/>
          <w:color w:val="008000"/>
        </w:rPr>
        <w:br/>
        <w:t xml:space="preserve">high </w:t>
      </w:r>
      <w:r w:rsidR="00A80311">
        <w:rPr>
          <w:rFonts w:ascii="Calibri" w:eastAsia="Times New Roman" w:hAnsi="Calibri"/>
          <w:color w:val="008000"/>
        </w:rPr>
        <w:t>school library       4:00 p.m.</w:t>
      </w:r>
      <w:r w:rsidR="00A80311">
        <w:rPr>
          <w:rFonts w:ascii="Calibri" w:eastAsia="Times New Roman" w:hAnsi="Calibri"/>
          <w:color w:val="008000"/>
        </w:rPr>
        <w:br/>
      </w:r>
      <w:r>
        <w:rPr>
          <w:rFonts w:ascii="Calibri" w:eastAsia="Times New Roman" w:hAnsi="Calibri"/>
          <w:color w:val="008000"/>
        </w:rPr>
        <w:t>Agenda</w:t>
      </w:r>
    </w:p>
    <w:p w:rsidR="006F3005" w:rsidRPr="00796A7D" w:rsidRDefault="006F3005" w:rsidP="006F3005">
      <w:pPr>
        <w:numPr>
          <w:ilvl w:val="0"/>
          <w:numId w:val="1"/>
        </w:numPr>
        <w:spacing w:before="100" w:beforeAutospacing="1" w:after="100" w:afterAutospacing="1"/>
        <w:rPr>
          <w:rFonts w:eastAsia="Times New Roman"/>
        </w:rPr>
      </w:pPr>
      <w:r>
        <w:rPr>
          <w:rFonts w:ascii="Calibri" w:eastAsia="Times New Roman" w:hAnsi="Calibri"/>
          <w:color w:val="008000"/>
        </w:rPr>
        <w:t xml:space="preserve">Brenda’s class presentation </w:t>
      </w:r>
    </w:p>
    <w:p w:rsidR="00796A7D" w:rsidRPr="00796A7D" w:rsidRDefault="00796A7D" w:rsidP="00796A7D">
      <w:pPr>
        <w:numPr>
          <w:ilvl w:val="1"/>
          <w:numId w:val="1"/>
        </w:numPr>
        <w:spacing w:before="100" w:beforeAutospacing="1" w:after="100" w:afterAutospacing="1"/>
        <w:rPr>
          <w:rFonts w:eastAsia="Times New Roman"/>
        </w:rPr>
      </w:pPr>
      <w:r>
        <w:rPr>
          <w:rFonts w:ascii="Calibri" w:eastAsia="Times New Roman" w:hAnsi="Calibri"/>
        </w:rPr>
        <w:t>Want to put solar panels on roof so can completely solar power school</w:t>
      </w:r>
    </w:p>
    <w:p w:rsidR="00796A7D" w:rsidRPr="00796A7D" w:rsidRDefault="00796A7D" w:rsidP="00796A7D">
      <w:pPr>
        <w:numPr>
          <w:ilvl w:val="1"/>
          <w:numId w:val="1"/>
        </w:numPr>
        <w:spacing w:before="100" w:beforeAutospacing="1" w:after="100" w:afterAutospacing="1"/>
        <w:rPr>
          <w:rFonts w:eastAsia="Times New Roman"/>
        </w:rPr>
      </w:pPr>
      <w:r>
        <w:rPr>
          <w:rFonts w:ascii="Calibri" w:eastAsia="Times New Roman" w:hAnsi="Calibri"/>
        </w:rPr>
        <w:t>Communicating with the President of the U.S. to look into grants/help for the panels</w:t>
      </w:r>
    </w:p>
    <w:p w:rsidR="00796A7D" w:rsidRDefault="00796A7D" w:rsidP="00796A7D">
      <w:pPr>
        <w:numPr>
          <w:ilvl w:val="1"/>
          <w:numId w:val="1"/>
        </w:numPr>
        <w:spacing w:before="100" w:beforeAutospacing="1" w:after="100" w:afterAutospacing="1"/>
        <w:rPr>
          <w:rFonts w:eastAsia="Times New Roman"/>
        </w:rPr>
      </w:pPr>
      <w:r>
        <w:rPr>
          <w:rFonts w:eastAsia="Times New Roman"/>
        </w:rPr>
        <w:t>Measuring rooms, lights, outlets, heaters, light switches…..thinking of sky lights</w:t>
      </w:r>
    </w:p>
    <w:p w:rsidR="00796A7D" w:rsidRDefault="00796A7D" w:rsidP="00796A7D">
      <w:pPr>
        <w:numPr>
          <w:ilvl w:val="1"/>
          <w:numId w:val="1"/>
        </w:numPr>
        <w:spacing w:before="100" w:beforeAutospacing="1" w:after="100" w:afterAutospacing="1"/>
        <w:rPr>
          <w:rFonts w:eastAsia="Times New Roman"/>
        </w:rPr>
      </w:pPr>
      <w:r>
        <w:rPr>
          <w:rFonts w:eastAsia="Times New Roman"/>
        </w:rPr>
        <w:t>Analyzed electricity bills to see the cost</w:t>
      </w:r>
    </w:p>
    <w:p w:rsidR="00796A7D" w:rsidRDefault="00796A7D" w:rsidP="00796A7D">
      <w:pPr>
        <w:numPr>
          <w:ilvl w:val="1"/>
          <w:numId w:val="1"/>
        </w:numPr>
        <w:spacing w:before="100" w:beforeAutospacing="1" w:after="100" w:afterAutospacing="1"/>
        <w:rPr>
          <w:rFonts w:eastAsia="Times New Roman"/>
        </w:rPr>
      </w:pPr>
      <w:r>
        <w:rPr>
          <w:rFonts w:eastAsia="Times New Roman"/>
        </w:rPr>
        <w:t>Split 8</w:t>
      </w:r>
      <w:r w:rsidRPr="00796A7D">
        <w:rPr>
          <w:rFonts w:eastAsia="Times New Roman"/>
          <w:vertAlign w:val="superscript"/>
        </w:rPr>
        <w:t>th</w:t>
      </w:r>
      <w:r>
        <w:rPr>
          <w:rFonts w:eastAsia="Times New Roman"/>
        </w:rPr>
        <w:t xml:space="preserve"> grade into different groups to better manage/collect data….GREAT IDEA</w:t>
      </w:r>
    </w:p>
    <w:p w:rsidR="00796A7D" w:rsidRDefault="00796A7D" w:rsidP="00796A7D">
      <w:pPr>
        <w:numPr>
          <w:ilvl w:val="1"/>
          <w:numId w:val="1"/>
        </w:numPr>
        <w:spacing w:before="100" w:beforeAutospacing="1" w:after="100" w:afterAutospacing="1"/>
        <w:rPr>
          <w:rFonts w:eastAsia="Times New Roman"/>
        </w:rPr>
      </w:pPr>
      <w:r>
        <w:rPr>
          <w:rFonts w:eastAsia="Times New Roman"/>
        </w:rPr>
        <w:t>Still need to get some measurements and compile work so can present to school board</w:t>
      </w:r>
      <w:r w:rsidR="003855B3">
        <w:rPr>
          <w:rFonts w:eastAsia="Times New Roman"/>
        </w:rPr>
        <w:t xml:space="preserve"> (4-9)</w:t>
      </w:r>
    </w:p>
    <w:p w:rsidR="000E2EBE" w:rsidRPr="00796A7D" w:rsidRDefault="00847F11" w:rsidP="00796A7D">
      <w:pPr>
        <w:numPr>
          <w:ilvl w:val="1"/>
          <w:numId w:val="1"/>
        </w:numPr>
        <w:spacing w:before="100" w:beforeAutospacing="1" w:after="100" w:afterAutospacing="1"/>
        <w:rPr>
          <w:rFonts w:eastAsia="Times New Roman"/>
        </w:rPr>
      </w:pPr>
      <w:r>
        <w:rPr>
          <w:rFonts w:eastAsia="Times New Roman"/>
        </w:rPr>
        <w:t>Group is going to look into making their knowledge known to other students and other schools so everyone can become more energy efficient not only in school but at home.</w:t>
      </w:r>
    </w:p>
    <w:p w:rsidR="006F3005" w:rsidRDefault="006F3005" w:rsidP="006F3005">
      <w:pPr>
        <w:numPr>
          <w:ilvl w:val="0"/>
          <w:numId w:val="1"/>
        </w:numPr>
        <w:spacing w:before="100" w:beforeAutospacing="1" w:after="100" w:afterAutospacing="1"/>
        <w:rPr>
          <w:rFonts w:eastAsia="Times New Roman"/>
        </w:rPr>
      </w:pPr>
      <w:r>
        <w:rPr>
          <w:rFonts w:ascii="Calibri" w:eastAsia="Times New Roman" w:hAnsi="Calibri"/>
          <w:color w:val="008000"/>
        </w:rPr>
        <w:t>Discuss to change/vote to approve the mission statement.  Please have your decision in mind before the meeting to save time.  Here is the mission statement as changed after our last meeting:  </w:t>
      </w:r>
      <w:r>
        <w:rPr>
          <w:rFonts w:ascii="Calibri" w:eastAsia="Times New Roman" w:hAnsi="Calibri"/>
          <w:b/>
          <w:bCs/>
          <w:color w:val="008000"/>
        </w:rPr>
        <w:t xml:space="preserve">The mission of the Green Raiders is to educate and empower students, staff, parents, and the community on the moral and ethical responsibility to conserve, re-use, and recycle our resources; to lead through action </w:t>
      </w:r>
      <w:r w:rsidRPr="003855B3">
        <w:rPr>
          <w:rFonts w:ascii="Calibri" w:eastAsia="Times New Roman" w:hAnsi="Calibri"/>
          <w:b/>
          <w:bCs/>
          <w:color w:val="008000"/>
          <w:highlight w:val="darkBlue"/>
        </w:rPr>
        <w:t>on actually conserving, re-using, and recycling.</w:t>
      </w:r>
      <w:r>
        <w:rPr>
          <w:rFonts w:ascii="Calibri" w:eastAsia="Times New Roman" w:hAnsi="Calibri"/>
          <w:b/>
          <w:bCs/>
          <w:color w:val="008000"/>
        </w:rPr>
        <w:t xml:space="preserve"> </w:t>
      </w:r>
      <w:proofErr w:type="gramStart"/>
      <w:r w:rsidR="003855B3">
        <w:rPr>
          <w:rFonts w:ascii="Calibri" w:eastAsia="Times New Roman" w:hAnsi="Calibri"/>
          <w:b/>
          <w:bCs/>
        </w:rPr>
        <w:t>take</w:t>
      </w:r>
      <w:proofErr w:type="gramEnd"/>
      <w:r w:rsidR="003855B3">
        <w:rPr>
          <w:rFonts w:ascii="Calibri" w:eastAsia="Times New Roman" w:hAnsi="Calibri"/>
          <w:b/>
          <w:bCs/>
        </w:rPr>
        <w:t xml:space="preserve"> out blue section; vote passed.</w:t>
      </w:r>
    </w:p>
    <w:p w:rsidR="006F3005" w:rsidRPr="003855B3" w:rsidRDefault="006F3005" w:rsidP="006F3005">
      <w:pPr>
        <w:numPr>
          <w:ilvl w:val="0"/>
          <w:numId w:val="1"/>
        </w:numPr>
        <w:spacing w:before="100" w:beforeAutospacing="1" w:after="100" w:afterAutospacing="1"/>
        <w:rPr>
          <w:rFonts w:eastAsia="Times New Roman"/>
        </w:rPr>
      </w:pPr>
      <w:r>
        <w:rPr>
          <w:rFonts w:ascii="Calibri" w:eastAsia="Times New Roman" w:hAnsi="Calibri"/>
          <w:color w:val="008000"/>
        </w:rPr>
        <w:t xml:space="preserve">Update from Steve (hopefully) on in-house recycling – classroom bins, on-site outdoor bins </w:t>
      </w:r>
    </w:p>
    <w:p w:rsidR="003855B3" w:rsidRPr="00A23957" w:rsidRDefault="00DD0CB6" w:rsidP="003855B3">
      <w:pPr>
        <w:numPr>
          <w:ilvl w:val="1"/>
          <w:numId w:val="1"/>
        </w:numPr>
        <w:spacing w:before="100" w:beforeAutospacing="1" w:after="100" w:afterAutospacing="1"/>
        <w:rPr>
          <w:rFonts w:eastAsia="Times New Roman"/>
        </w:rPr>
      </w:pPr>
      <w:r>
        <w:rPr>
          <w:rFonts w:ascii="Calibri" w:eastAsia="Times New Roman" w:hAnsi="Calibri"/>
        </w:rPr>
        <w:t>Breda does not get paid for recycling; DNR was excited put to buy has to be in 2 ton bales…would need a baler (some grants from DNR)</w:t>
      </w:r>
      <w:r w:rsidR="002135F5">
        <w:rPr>
          <w:rFonts w:ascii="Calibri" w:eastAsia="Times New Roman" w:hAnsi="Calibri"/>
        </w:rPr>
        <w:t xml:space="preserve">; </w:t>
      </w:r>
      <w:r w:rsidR="002135F5" w:rsidRPr="002135F5">
        <w:rPr>
          <w:rFonts w:ascii="Calibri" w:eastAsia="Times New Roman" w:hAnsi="Calibri"/>
          <w:b/>
        </w:rPr>
        <w:t>still need some research</w:t>
      </w:r>
      <w:r w:rsidR="002135F5">
        <w:rPr>
          <w:rFonts w:ascii="Calibri" w:eastAsia="Times New Roman" w:hAnsi="Calibri"/>
        </w:rPr>
        <w:t>-</w:t>
      </w:r>
      <w:r w:rsidR="00C24B92">
        <w:rPr>
          <w:rFonts w:ascii="Calibri" w:eastAsia="Times New Roman" w:hAnsi="Calibri"/>
        </w:rPr>
        <w:t xml:space="preserve">usually </w:t>
      </w:r>
      <w:r w:rsidR="002135F5">
        <w:rPr>
          <w:rFonts w:ascii="Calibri" w:eastAsia="Times New Roman" w:hAnsi="Calibri"/>
        </w:rPr>
        <w:t xml:space="preserve">companies </w:t>
      </w:r>
      <w:r w:rsidR="00C24B92">
        <w:rPr>
          <w:rFonts w:ascii="Calibri" w:eastAsia="Times New Roman" w:hAnsi="Calibri"/>
        </w:rPr>
        <w:t>will only purchase by the semi load</w:t>
      </w:r>
    </w:p>
    <w:p w:rsidR="00A23957" w:rsidRPr="00A23957" w:rsidRDefault="00A23957" w:rsidP="003855B3">
      <w:pPr>
        <w:numPr>
          <w:ilvl w:val="1"/>
          <w:numId w:val="1"/>
        </w:numPr>
        <w:spacing w:before="100" w:beforeAutospacing="1" w:after="100" w:afterAutospacing="1"/>
        <w:rPr>
          <w:rFonts w:eastAsia="Times New Roman"/>
        </w:rPr>
      </w:pPr>
      <w:r>
        <w:rPr>
          <w:rFonts w:ascii="Calibri" w:eastAsia="Times New Roman" w:hAnsi="Calibri"/>
        </w:rPr>
        <w:t>Hand dryers-talked to company and looking like they will be even cheaper then expected</w:t>
      </w:r>
    </w:p>
    <w:p w:rsidR="00A23957" w:rsidRDefault="00A23957" w:rsidP="003855B3">
      <w:pPr>
        <w:numPr>
          <w:ilvl w:val="1"/>
          <w:numId w:val="1"/>
        </w:numPr>
        <w:spacing w:before="100" w:beforeAutospacing="1" w:after="100" w:afterAutospacing="1"/>
        <w:rPr>
          <w:rFonts w:eastAsia="Times New Roman"/>
        </w:rPr>
      </w:pPr>
      <w:r>
        <w:rPr>
          <w:rFonts w:ascii="Calibri" w:eastAsia="Times New Roman" w:hAnsi="Calibri"/>
        </w:rPr>
        <w:t>Getting costs for LED light transformation….looking good as well</w:t>
      </w:r>
    </w:p>
    <w:p w:rsidR="006F3005" w:rsidRPr="00A23957" w:rsidRDefault="006F3005" w:rsidP="006F3005">
      <w:pPr>
        <w:numPr>
          <w:ilvl w:val="0"/>
          <w:numId w:val="1"/>
        </w:numPr>
        <w:spacing w:before="100" w:beforeAutospacing="1" w:after="100" w:afterAutospacing="1"/>
        <w:rPr>
          <w:rFonts w:eastAsia="Times New Roman"/>
        </w:rPr>
      </w:pPr>
      <w:r>
        <w:rPr>
          <w:rFonts w:ascii="Calibri" w:eastAsia="Times New Roman" w:hAnsi="Calibri"/>
          <w:color w:val="008000"/>
        </w:rPr>
        <w:t xml:space="preserve">Green fundraising opportunity </w:t>
      </w:r>
    </w:p>
    <w:p w:rsidR="00A23957" w:rsidRDefault="00A23957" w:rsidP="00A23957">
      <w:pPr>
        <w:numPr>
          <w:ilvl w:val="1"/>
          <w:numId w:val="1"/>
        </w:numPr>
        <w:spacing w:before="100" w:beforeAutospacing="1" w:after="100" w:afterAutospacing="1"/>
        <w:rPr>
          <w:rFonts w:eastAsia="Times New Roman"/>
        </w:rPr>
      </w:pPr>
      <w:r>
        <w:rPr>
          <w:rFonts w:eastAsia="Times New Roman"/>
        </w:rPr>
        <w:t xml:space="preserve">Steve registered us with the group so that we can start recycling ink cartridges, cell phones, </w:t>
      </w:r>
      <w:proofErr w:type="gramStart"/>
      <w:r>
        <w:rPr>
          <w:rFonts w:eastAsia="Times New Roman"/>
        </w:rPr>
        <w:t>electronics…..the</w:t>
      </w:r>
      <w:proofErr w:type="gramEnd"/>
      <w:r>
        <w:rPr>
          <w:rFonts w:eastAsia="Times New Roman"/>
        </w:rPr>
        <w:t xml:space="preserve"> company will be getting us the details</w:t>
      </w:r>
      <w:r w:rsidR="000F0A19">
        <w:rPr>
          <w:rFonts w:eastAsia="Times New Roman"/>
        </w:rPr>
        <w:t xml:space="preserve"> and a start-up kit</w:t>
      </w:r>
      <w:r>
        <w:rPr>
          <w:rFonts w:eastAsia="Times New Roman"/>
        </w:rPr>
        <w:t xml:space="preserve"> shortly</w:t>
      </w:r>
    </w:p>
    <w:p w:rsidR="00A23957" w:rsidRDefault="00A23957" w:rsidP="00A23957">
      <w:pPr>
        <w:numPr>
          <w:ilvl w:val="0"/>
          <w:numId w:val="1"/>
        </w:numPr>
        <w:spacing w:before="100" w:beforeAutospacing="1" w:after="100" w:afterAutospacing="1"/>
        <w:rPr>
          <w:rFonts w:eastAsia="Times New Roman"/>
        </w:rPr>
      </w:pPr>
      <w:r>
        <w:rPr>
          <w:rFonts w:eastAsia="Times New Roman"/>
        </w:rPr>
        <w:t>Howard Center will be coming up for sale…maybe tour and see what their facility is like….</w:t>
      </w:r>
    </w:p>
    <w:p w:rsidR="006F3005" w:rsidRPr="00A23957" w:rsidRDefault="006F3005" w:rsidP="006F3005">
      <w:pPr>
        <w:numPr>
          <w:ilvl w:val="0"/>
          <w:numId w:val="1"/>
        </w:numPr>
        <w:spacing w:before="100" w:beforeAutospacing="1" w:after="100" w:afterAutospacing="1"/>
        <w:rPr>
          <w:rFonts w:eastAsia="Times New Roman"/>
        </w:rPr>
      </w:pPr>
      <w:r>
        <w:rPr>
          <w:rFonts w:ascii="Calibri" w:eastAsia="Times New Roman" w:hAnsi="Calibri"/>
          <w:color w:val="008000"/>
        </w:rPr>
        <w:t>Webinar with The Energy Group – hoping to connect with them between 430 and 445 and chat for about 30 minutes.  Discuss survey questions, method of communicating, etc...</w:t>
      </w:r>
    </w:p>
    <w:p w:rsidR="00A23957" w:rsidRDefault="00A23957" w:rsidP="00A23957">
      <w:pPr>
        <w:numPr>
          <w:ilvl w:val="1"/>
          <w:numId w:val="1"/>
        </w:numPr>
        <w:spacing w:before="100" w:beforeAutospacing="1" w:after="100" w:afterAutospacing="1"/>
        <w:rPr>
          <w:rFonts w:eastAsia="Times New Roman"/>
        </w:rPr>
      </w:pPr>
      <w:r>
        <w:rPr>
          <w:rFonts w:eastAsia="Times New Roman"/>
        </w:rPr>
        <w:t xml:space="preserve">Emily ran us through a </w:t>
      </w:r>
      <w:proofErr w:type="spellStart"/>
      <w:r>
        <w:rPr>
          <w:rFonts w:eastAsia="Times New Roman"/>
        </w:rPr>
        <w:t>powerpoint</w:t>
      </w:r>
      <w:proofErr w:type="spellEnd"/>
      <w:r>
        <w:rPr>
          <w:rFonts w:eastAsia="Times New Roman"/>
        </w:rPr>
        <w:t>…a lot like the one from the other day talking about:</w:t>
      </w:r>
    </w:p>
    <w:p w:rsidR="00A23957" w:rsidRDefault="00A23957" w:rsidP="00A23957">
      <w:pPr>
        <w:numPr>
          <w:ilvl w:val="2"/>
          <w:numId w:val="1"/>
        </w:numPr>
        <w:spacing w:before="100" w:beforeAutospacing="1" w:after="100" w:afterAutospacing="1"/>
        <w:rPr>
          <w:rFonts w:eastAsia="Times New Roman"/>
        </w:rPr>
      </w:pPr>
      <w:r>
        <w:rPr>
          <w:rFonts w:eastAsia="Times New Roman"/>
        </w:rPr>
        <w:t xml:space="preserve"> getting a team with an Energy Director</w:t>
      </w:r>
    </w:p>
    <w:p w:rsidR="00A23957" w:rsidRDefault="00A23957" w:rsidP="00A23957">
      <w:pPr>
        <w:numPr>
          <w:ilvl w:val="2"/>
          <w:numId w:val="1"/>
        </w:numPr>
        <w:spacing w:before="100" w:beforeAutospacing="1" w:after="100" w:afterAutospacing="1"/>
        <w:rPr>
          <w:rFonts w:eastAsia="Times New Roman"/>
        </w:rPr>
      </w:pPr>
      <w:r>
        <w:rPr>
          <w:rFonts w:eastAsia="Times New Roman"/>
        </w:rPr>
        <w:t xml:space="preserve">Make energy policy based on objectives, accountability continuous improvement, goals </w:t>
      </w:r>
    </w:p>
    <w:p w:rsidR="00A23957" w:rsidRDefault="00A23957" w:rsidP="00A23957">
      <w:pPr>
        <w:numPr>
          <w:ilvl w:val="2"/>
          <w:numId w:val="1"/>
        </w:numPr>
        <w:spacing w:before="100" w:beforeAutospacing="1" w:after="100" w:afterAutospacing="1"/>
        <w:rPr>
          <w:rFonts w:eastAsia="Times New Roman"/>
        </w:rPr>
      </w:pPr>
      <w:r>
        <w:rPr>
          <w:rFonts w:eastAsia="Times New Roman"/>
        </w:rPr>
        <w:t>Data collection and analyze: will collect data on all energy uses then will publish results</w:t>
      </w:r>
    </w:p>
    <w:p w:rsidR="00A23957" w:rsidRDefault="00A23957" w:rsidP="00A23957">
      <w:pPr>
        <w:numPr>
          <w:ilvl w:val="2"/>
          <w:numId w:val="1"/>
        </w:numPr>
        <w:spacing w:before="100" w:beforeAutospacing="1" w:after="100" w:afterAutospacing="1"/>
        <w:rPr>
          <w:rFonts w:eastAsia="Times New Roman"/>
        </w:rPr>
      </w:pPr>
      <w:r>
        <w:rPr>
          <w:rFonts w:eastAsia="Times New Roman"/>
        </w:rPr>
        <w:t>Establish and set goals and publicize them</w:t>
      </w:r>
    </w:p>
    <w:p w:rsidR="00A23957" w:rsidRDefault="00A23957" w:rsidP="00A23957">
      <w:pPr>
        <w:numPr>
          <w:ilvl w:val="2"/>
          <w:numId w:val="1"/>
        </w:numPr>
        <w:spacing w:before="100" w:beforeAutospacing="1" w:after="100" w:afterAutospacing="1"/>
        <w:rPr>
          <w:rFonts w:eastAsia="Times New Roman"/>
        </w:rPr>
      </w:pPr>
      <w:r>
        <w:rPr>
          <w:rFonts w:eastAsia="Times New Roman"/>
        </w:rPr>
        <w:t>Estimate potential (savings, growth</w:t>
      </w:r>
      <w:proofErr w:type="gramStart"/>
      <w:r>
        <w:rPr>
          <w:rFonts w:eastAsia="Times New Roman"/>
        </w:rPr>
        <w:t>..</w:t>
      </w:r>
      <w:proofErr w:type="gramEnd"/>
      <w:r>
        <w:rPr>
          <w:rFonts w:eastAsia="Times New Roman"/>
        </w:rPr>
        <w:t>)</w:t>
      </w:r>
    </w:p>
    <w:p w:rsidR="00A23957" w:rsidRDefault="00A80311" w:rsidP="00A23957">
      <w:pPr>
        <w:numPr>
          <w:ilvl w:val="2"/>
          <w:numId w:val="1"/>
        </w:numPr>
        <w:spacing w:before="100" w:beforeAutospacing="1" w:after="100" w:afterAutospacing="1"/>
        <w:rPr>
          <w:rFonts w:eastAsia="Times New Roman"/>
        </w:rPr>
      </w:pPr>
      <w:r>
        <w:rPr>
          <w:rFonts w:eastAsia="Times New Roman"/>
        </w:rPr>
        <w:t>Energy Star “Challenge Toolkit” on their website</w:t>
      </w:r>
    </w:p>
    <w:p w:rsidR="00A80311" w:rsidRDefault="00A80311" w:rsidP="00A80311">
      <w:pPr>
        <w:numPr>
          <w:ilvl w:val="2"/>
          <w:numId w:val="1"/>
        </w:numPr>
        <w:spacing w:before="100" w:beforeAutospacing="1" w:after="100" w:afterAutospacing="1"/>
        <w:rPr>
          <w:rFonts w:eastAsia="Times New Roman"/>
        </w:rPr>
      </w:pPr>
      <w:r>
        <w:rPr>
          <w:rFonts w:eastAsia="Times New Roman"/>
        </w:rPr>
        <w:t xml:space="preserve">Motivation for staff/students: poster campaign, Earth Day Events, need ways to “train” students/staff, </w:t>
      </w:r>
      <w:proofErr w:type="spellStart"/>
      <w:r>
        <w:rPr>
          <w:rFonts w:eastAsia="Times New Roman"/>
        </w:rPr>
        <w:t>competititions</w:t>
      </w:r>
      <w:proofErr w:type="spellEnd"/>
      <w:r>
        <w:rPr>
          <w:rFonts w:eastAsia="Times New Roman"/>
        </w:rPr>
        <w:t>/bonuses/prizes</w:t>
      </w:r>
    </w:p>
    <w:p w:rsidR="00A80311" w:rsidRDefault="00A80311" w:rsidP="00A80311">
      <w:pPr>
        <w:numPr>
          <w:ilvl w:val="3"/>
          <w:numId w:val="1"/>
        </w:numPr>
        <w:spacing w:before="100" w:beforeAutospacing="1" w:after="100" w:afterAutospacing="1"/>
        <w:rPr>
          <w:rFonts w:eastAsia="Times New Roman"/>
        </w:rPr>
      </w:pPr>
      <w:r>
        <w:rPr>
          <w:rFonts w:eastAsia="Times New Roman"/>
          <w:color w:val="4F6228" w:themeColor="accent3" w:themeShade="80"/>
        </w:rPr>
        <w:t>Group at meeting decided we will put together a day of awareness/Seminar on Earth Day (April 22) and invite the 8</w:t>
      </w:r>
      <w:r w:rsidRPr="00A80311">
        <w:rPr>
          <w:rFonts w:eastAsia="Times New Roman"/>
          <w:color w:val="4F6228" w:themeColor="accent3" w:themeShade="80"/>
          <w:vertAlign w:val="superscript"/>
        </w:rPr>
        <w:t>th</w:t>
      </w:r>
      <w:r>
        <w:rPr>
          <w:rFonts w:eastAsia="Times New Roman"/>
          <w:color w:val="4F6228" w:themeColor="accent3" w:themeShade="80"/>
        </w:rPr>
        <w:t xml:space="preserve"> grade to talk about their solar panel research and staff/classes can present data on where the schools are at on energy usage, where we need to be, and tips and facts on how to get there….this was okayed by Mr. Litterer</w:t>
      </w:r>
    </w:p>
    <w:p w:rsidR="00A80311" w:rsidRDefault="00A80311" w:rsidP="00A80311">
      <w:pPr>
        <w:numPr>
          <w:ilvl w:val="2"/>
          <w:numId w:val="1"/>
        </w:numPr>
        <w:spacing w:before="100" w:beforeAutospacing="1" w:after="100" w:afterAutospacing="1"/>
        <w:rPr>
          <w:rFonts w:eastAsia="Times New Roman"/>
        </w:rPr>
      </w:pPr>
      <w:r>
        <w:rPr>
          <w:rFonts w:eastAsia="Times New Roman"/>
        </w:rPr>
        <w:t>Non-profit program in Iowa, not sure of name; publicize what doing/make other schools aware</w:t>
      </w:r>
    </w:p>
    <w:p w:rsidR="000E06D9" w:rsidRPr="00A80311" w:rsidRDefault="00A80311" w:rsidP="00A80311">
      <w:pPr>
        <w:pStyle w:val="ListParagraph"/>
        <w:numPr>
          <w:ilvl w:val="1"/>
          <w:numId w:val="1"/>
        </w:numPr>
        <w:spacing w:before="100" w:beforeAutospacing="1" w:after="100" w:afterAutospacing="1"/>
        <w:rPr>
          <w:rFonts w:eastAsia="Times New Roman"/>
        </w:rPr>
      </w:pPr>
      <w:r>
        <w:rPr>
          <w:rFonts w:eastAsia="Times New Roman"/>
        </w:rPr>
        <w:t>I think that is everything; at the next meeting-before the April 22</w:t>
      </w:r>
      <w:r w:rsidRPr="00A80311">
        <w:rPr>
          <w:rFonts w:eastAsia="Times New Roman"/>
          <w:vertAlign w:val="superscript"/>
        </w:rPr>
        <w:t>nd</w:t>
      </w:r>
      <w:r>
        <w:rPr>
          <w:rFonts w:eastAsia="Times New Roman"/>
        </w:rPr>
        <w:t xml:space="preserve"> Seminar we can finalize what we will do and how best to get information across…before then we will need the last power point from Energy Group so that we can show the slide on the data of energy usage per building.</w:t>
      </w:r>
    </w:p>
    <w:sectPr w:rsidR="000E06D9" w:rsidRPr="00A80311" w:rsidSect="006F3005">
      <w:pgSz w:w="12240" w:h="15840"/>
      <w:pgMar w:top="720" w:right="720" w:bottom="720" w:left="72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D07A2"/>
    <w:multiLevelType w:val="multilevel"/>
    <w:tmpl w:val="EA80D6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20"/>
  <w:drawingGridHorizontalSpacing w:val="120"/>
  <w:displayHorizontalDrawingGridEvery w:val="2"/>
  <w:characterSpacingControl w:val="doNotCompress"/>
  <w:compat/>
  <w:rsids>
    <w:rsidRoot w:val="006F3005"/>
    <w:rsid w:val="00005843"/>
    <w:rsid w:val="000E2EBE"/>
    <w:rsid w:val="000F0A19"/>
    <w:rsid w:val="00120901"/>
    <w:rsid w:val="002135F5"/>
    <w:rsid w:val="003855B3"/>
    <w:rsid w:val="006F3005"/>
    <w:rsid w:val="00733C47"/>
    <w:rsid w:val="00796A7D"/>
    <w:rsid w:val="00847F11"/>
    <w:rsid w:val="0095074A"/>
    <w:rsid w:val="00A23957"/>
    <w:rsid w:val="00A80311"/>
    <w:rsid w:val="00B8184D"/>
    <w:rsid w:val="00B94EBD"/>
    <w:rsid w:val="00C24B92"/>
    <w:rsid w:val="00DD0CB6"/>
    <w:rsid w:val="00E046FA"/>
    <w:rsid w:val="00EC7C6C"/>
  </w:rsids>
  <m:mathPr>
    <m:mathFont m:val="Georgia"/>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005"/>
    <w:pPr>
      <w:spacing w:after="0" w:line="240" w:lineRule="auto"/>
    </w:pPr>
    <w:rPr>
      <w:rFonts w:ascii="Times New Roman" w:hAnsi="Times New Roman" w:cs="Times New Roman"/>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A80311"/>
    <w:pPr>
      <w:ind w:left="720"/>
      <w:contextualSpacing/>
    </w:pPr>
  </w:style>
</w:styles>
</file>

<file path=word/webSettings.xml><?xml version="1.0" encoding="utf-8"?>
<w:webSettings xmlns:r="http://schemas.openxmlformats.org/officeDocument/2006/relationships" xmlns:w="http://schemas.openxmlformats.org/wordprocessingml/2006/main">
  <w:divs>
    <w:div w:id="91744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494</Words>
  <Characters>2816</Characters>
  <Application>Microsoft Macintosh Word</Application>
  <DocSecurity>0</DocSecurity>
  <Lines>23</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mmeister</dc:creator>
  <cp:lastModifiedBy>Rachel Hemer</cp:lastModifiedBy>
  <cp:revision>2</cp:revision>
  <dcterms:created xsi:type="dcterms:W3CDTF">2013-03-20T20:12:00Z</dcterms:created>
  <dcterms:modified xsi:type="dcterms:W3CDTF">2013-03-20T20:12:00Z</dcterms:modified>
</cp:coreProperties>
</file>